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F911" w14:textId="77777777" w:rsidR="00205642" w:rsidRPr="00205642" w:rsidRDefault="00205642" w:rsidP="00205642">
      <w:r w:rsidRPr="00205642">
        <w:rPr>
          <w:b/>
          <w:bCs/>
        </w:rPr>
        <w:t>Job Description: Charity Community Development Worker</w:t>
      </w:r>
    </w:p>
    <w:p w14:paraId="5B77F2A4" w14:textId="423BA1FB" w:rsidR="00AA32D1" w:rsidRDefault="00205642" w:rsidP="00205642">
      <w:r w:rsidRPr="00205642">
        <w:rPr>
          <w:b/>
          <w:bCs/>
        </w:rPr>
        <w:t>Position Title</w:t>
      </w:r>
      <w:r w:rsidRPr="00205642">
        <w:t>: Community Development Worker</w:t>
      </w:r>
      <w:r w:rsidRPr="00205642">
        <w:br/>
      </w:r>
      <w:r w:rsidRPr="00205642">
        <w:rPr>
          <w:b/>
          <w:bCs/>
        </w:rPr>
        <w:t>Location</w:t>
      </w:r>
      <w:r w:rsidRPr="00205642">
        <w:t xml:space="preserve">: </w:t>
      </w:r>
      <w:r w:rsidR="003F50A3">
        <w:t>Hillwood Community Hub</w:t>
      </w:r>
      <w:r w:rsidRPr="00205642">
        <w:br/>
      </w:r>
      <w:r w:rsidRPr="00205642">
        <w:rPr>
          <w:b/>
          <w:bCs/>
        </w:rPr>
        <w:t>Reports To</w:t>
      </w:r>
      <w:r w:rsidRPr="00205642">
        <w:t xml:space="preserve">: </w:t>
      </w:r>
      <w:r w:rsidR="003F50A3">
        <w:t>Hillwood Community Trust Board of Trustees</w:t>
      </w:r>
      <w:r w:rsidRPr="00205642">
        <w:br/>
      </w:r>
      <w:r w:rsidRPr="00205642">
        <w:rPr>
          <w:b/>
          <w:bCs/>
        </w:rPr>
        <w:t>Salary</w:t>
      </w:r>
      <w:r w:rsidRPr="00205642">
        <w:t xml:space="preserve">: </w:t>
      </w:r>
      <w:r w:rsidR="00AA32D1">
        <w:t>£12.60ph</w:t>
      </w:r>
      <w:r w:rsidRPr="00205642">
        <w:br/>
      </w:r>
      <w:r w:rsidRPr="00205642">
        <w:rPr>
          <w:b/>
          <w:bCs/>
        </w:rPr>
        <w:t>Job Type</w:t>
      </w:r>
      <w:r w:rsidRPr="00205642">
        <w:t xml:space="preserve">: </w:t>
      </w:r>
      <w:r w:rsidR="003F50A3">
        <w:t>Part time – 8 hours per week</w:t>
      </w:r>
      <w:r w:rsidR="00FD7A77">
        <w:t>. Fixed Term for 1 year</w:t>
      </w:r>
      <w:r w:rsidR="00AA32D1">
        <w:t>, actively seeking funding to make this a permanent position</w:t>
      </w:r>
    </w:p>
    <w:p w14:paraId="7165BA7E" w14:textId="56A812DC" w:rsidR="00205642" w:rsidRDefault="00205642" w:rsidP="00205642">
      <w:r w:rsidRPr="00205642">
        <w:rPr>
          <w:b/>
          <w:bCs/>
        </w:rPr>
        <w:t>Closing Date</w:t>
      </w:r>
      <w:r w:rsidRPr="00205642">
        <w:t xml:space="preserve">: </w:t>
      </w:r>
    </w:p>
    <w:p w14:paraId="70B7419C" w14:textId="77777777" w:rsidR="00FD7A77" w:rsidRPr="00205642" w:rsidRDefault="00FD7A77" w:rsidP="00205642"/>
    <w:p w14:paraId="02969E01" w14:textId="77777777" w:rsidR="00FD7A77" w:rsidRDefault="00205642" w:rsidP="00FD7A77">
      <w:r w:rsidRPr="00205642">
        <w:rPr>
          <w:b/>
          <w:bCs/>
        </w:rPr>
        <w:t>Overview</w:t>
      </w:r>
      <w:r w:rsidRPr="00205642">
        <w:t>:</w:t>
      </w:r>
    </w:p>
    <w:p w14:paraId="72FCB1E8" w14:textId="0B577395" w:rsidR="00CC6E61" w:rsidRDefault="00FD7A77" w:rsidP="00FD7A77">
      <w:r>
        <w:t xml:space="preserve">Hillwood Community Trust </w:t>
      </w:r>
      <w:r w:rsidR="00CC6E61">
        <w:t xml:space="preserve">(HCT) </w:t>
      </w:r>
      <w:r>
        <w:t>is a charity based organisation working within the Greater Pollok Are</w:t>
      </w:r>
      <w:r w:rsidR="00CC6E61">
        <w:t>a</w:t>
      </w:r>
      <w:r>
        <w:t xml:space="preserve"> since 1999. </w:t>
      </w:r>
      <w:r w:rsidR="00CC6E61">
        <w:t>They have worked tirelessly to install a full sized all weather 4G synthetic pitch with floodlights and recently opened a purpose built community hub which not only has 4 changing rooms it also has a moderate community space and kitchen.</w:t>
      </w:r>
    </w:p>
    <w:p w14:paraId="3E6FA88E" w14:textId="58E472D2" w:rsidR="00FD7A77" w:rsidRDefault="00FD7A77" w:rsidP="00FD7A77">
      <w:r>
        <w:t xml:space="preserve">This post has been funded by The National Lottery Community Fund </w:t>
      </w:r>
      <w:r w:rsidR="00CC6E61">
        <w:t>(TNL) t</w:t>
      </w:r>
      <w:r>
        <w:t xml:space="preserve">o support developing and sustaining a minimum of 2 community based activities </w:t>
      </w:r>
    </w:p>
    <w:p w14:paraId="66B07240" w14:textId="3B34874B" w:rsidR="00205642" w:rsidRDefault="00205642" w:rsidP="00205642">
      <w:r w:rsidRPr="00205642">
        <w:t xml:space="preserve">The Community Development Worker will play a key role in supporting and empowering local communities to drive positive. </w:t>
      </w:r>
      <w:r w:rsidRPr="00175820">
        <w:t>The ideal candidate will work closely with local residents</w:t>
      </w:r>
      <w:r w:rsidRPr="00205642">
        <w:t>, organi</w:t>
      </w:r>
      <w:r w:rsidR="00FD7A77">
        <w:t>s</w:t>
      </w:r>
      <w:r w:rsidRPr="00205642">
        <w:t xml:space="preserve">ations, and key stakeholders to identify community needs, develop initiatives, and provide services that </w:t>
      </w:r>
      <w:r w:rsidRPr="00175820">
        <w:t>promote sustainable community growth.</w:t>
      </w:r>
    </w:p>
    <w:p w14:paraId="11DBC4D7" w14:textId="77777777" w:rsidR="00FD7A77" w:rsidRPr="00205642" w:rsidRDefault="00FD7A77" w:rsidP="00205642"/>
    <w:p w14:paraId="1A1BF278" w14:textId="77777777" w:rsidR="00205642" w:rsidRPr="00205642" w:rsidRDefault="00205642" w:rsidP="00205642">
      <w:r w:rsidRPr="00205642">
        <w:rPr>
          <w:b/>
          <w:bCs/>
        </w:rPr>
        <w:t>Key Responsibilities</w:t>
      </w:r>
      <w:r w:rsidRPr="00205642">
        <w:t>:</w:t>
      </w:r>
    </w:p>
    <w:p w14:paraId="3D31AAAE" w14:textId="77777777" w:rsidR="00205642" w:rsidRPr="00205642" w:rsidRDefault="00205642" w:rsidP="00205642">
      <w:pPr>
        <w:numPr>
          <w:ilvl w:val="0"/>
          <w:numId w:val="1"/>
        </w:numPr>
      </w:pPr>
      <w:r w:rsidRPr="00205642">
        <w:rPr>
          <w:b/>
          <w:bCs/>
        </w:rPr>
        <w:t>Community Engagement</w:t>
      </w:r>
      <w:r w:rsidRPr="00205642">
        <w:t>:</w:t>
      </w:r>
    </w:p>
    <w:p w14:paraId="356D9AD2" w14:textId="624186CB" w:rsidR="00205642" w:rsidRPr="00205642" w:rsidRDefault="00205642" w:rsidP="00205642">
      <w:pPr>
        <w:numPr>
          <w:ilvl w:val="1"/>
          <w:numId w:val="1"/>
        </w:numPr>
      </w:pPr>
      <w:r w:rsidRPr="00205642">
        <w:t>Build and maintain relationships with local residents, community groups, and organi</w:t>
      </w:r>
      <w:r w:rsidR="00DC3AD7">
        <w:t>s</w:t>
      </w:r>
      <w:r w:rsidRPr="00205642">
        <w:t>ations.</w:t>
      </w:r>
    </w:p>
    <w:p w14:paraId="48D93A50" w14:textId="071733B0" w:rsidR="00205642" w:rsidRPr="00205642" w:rsidRDefault="00CC6E61" w:rsidP="00205642">
      <w:pPr>
        <w:numPr>
          <w:ilvl w:val="1"/>
          <w:numId w:val="1"/>
        </w:numPr>
      </w:pPr>
      <w:r>
        <w:t>Work with the Development Manager to o</w:t>
      </w:r>
      <w:r w:rsidR="00205642" w:rsidRPr="00205642">
        <w:t>rgani</w:t>
      </w:r>
      <w:r>
        <w:t>s</w:t>
      </w:r>
      <w:r w:rsidR="00205642" w:rsidRPr="00205642">
        <w:t>e and facilitate community meetings, workshops, and consultations to assess needs and encourage participation in local initiatives.</w:t>
      </w:r>
    </w:p>
    <w:p w14:paraId="7B4E381B" w14:textId="0F628F26" w:rsidR="00205642" w:rsidRPr="00205642" w:rsidRDefault="00205642" w:rsidP="00205642">
      <w:pPr>
        <w:numPr>
          <w:ilvl w:val="0"/>
          <w:numId w:val="1"/>
        </w:numPr>
      </w:pPr>
      <w:r w:rsidRPr="00205642">
        <w:rPr>
          <w:b/>
          <w:bCs/>
        </w:rPr>
        <w:t>Project Planning</w:t>
      </w:r>
      <w:r>
        <w:rPr>
          <w:b/>
          <w:bCs/>
        </w:rPr>
        <w:t xml:space="preserve">, </w:t>
      </w:r>
      <w:r w:rsidRPr="00205642">
        <w:rPr>
          <w:b/>
          <w:bCs/>
        </w:rPr>
        <w:t>Development</w:t>
      </w:r>
      <w:r>
        <w:rPr>
          <w:b/>
          <w:bCs/>
        </w:rPr>
        <w:t xml:space="preserve"> and Implementation</w:t>
      </w:r>
      <w:r w:rsidRPr="00205642">
        <w:t>:</w:t>
      </w:r>
    </w:p>
    <w:p w14:paraId="02CB4DB0" w14:textId="72E6005D" w:rsidR="00205642" w:rsidRPr="00205642" w:rsidRDefault="00205642" w:rsidP="00205642">
      <w:pPr>
        <w:numPr>
          <w:ilvl w:val="1"/>
          <w:numId w:val="1"/>
        </w:numPr>
      </w:pPr>
      <w:r w:rsidRPr="00205642">
        <w:t xml:space="preserve">Develop and implement community development projects, ensuring they align with </w:t>
      </w:r>
      <w:r w:rsidR="00CC6E61">
        <w:t>HCT</w:t>
      </w:r>
      <w:r w:rsidRPr="00205642">
        <w:t xml:space="preserve"> </w:t>
      </w:r>
      <w:r w:rsidR="00CC6E61">
        <w:t>and TNL Community Fund guidelines and parameters</w:t>
      </w:r>
      <w:r w:rsidRPr="00205642">
        <w:t>.</w:t>
      </w:r>
      <w:r w:rsidR="00CC6E61">
        <w:t xml:space="preserve"> </w:t>
      </w:r>
    </w:p>
    <w:p w14:paraId="7D800B9D" w14:textId="77777777" w:rsidR="00205642" w:rsidRDefault="00205642" w:rsidP="00205642">
      <w:pPr>
        <w:numPr>
          <w:ilvl w:val="1"/>
          <w:numId w:val="1"/>
        </w:numPr>
      </w:pPr>
      <w:r w:rsidRPr="00205642">
        <w:t>Collaborate with community members and partners to design projects that address local needs.</w:t>
      </w:r>
    </w:p>
    <w:p w14:paraId="62F701F5" w14:textId="24B98DC2" w:rsidR="00205642" w:rsidRPr="00205642" w:rsidRDefault="00205642" w:rsidP="00205642">
      <w:pPr>
        <w:numPr>
          <w:ilvl w:val="1"/>
          <w:numId w:val="1"/>
        </w:numPr>
      </w:pPr>
      <w:r w:rsidRPr="00175820">
        <w:lastRenderedPageBreak/>
        <w:t>Monitor the progress of community projects, ensuring they meet objectives, deadlines, and budgets</w:t>
      </w:r>
      <w:r w:rsidRPr="00205642">
        <w:rPr>
          <w:b/>
          <w:bCs/>
        </w:rPr>
        <w:t xml:space="preserve"> </w:t>
      </w:r>
    </w:p>
    <w:p w14:paraId="5793144C" w14:textId="3EECCA65" w:rsidR="00205642" w:rsidRPr="00205642" w:rsidRDefault="0001295C" w:rsidP="00205642">
      <w:pPr>
        <w:numPr>
          <w:ilvl w:val="0"/>
          <w:numId w:val="1"/>
        </w:numPr>
        <w:rPr>
          <w:b/>
          <w:bCs/>
        </w:rPr>
      </w:pPr>
      <w:r w:rsidRPr="0001295C">
        <w:rPr>
          <w:b/>
          <w:bCs/>
        </w:rPr>
        <w:t>Growth and Development Strategies</w:t>
      </w:r>
    </w:p>
    <w:p w14:paraId="407E9AB3" w14:textId="18F61E8C" w:rsidR="00205642" w:rsidRPr="00205642" w:rsidRDefault="00B27319" w:rsidP="00205642">
      <w:pPr>
        <w:numPr>
          <w:ilvl w:val="1"/>
          <w:numId w:val="1"/>
        </w:numPr>
      </w:pPr>
      <w:r>
        <w:t>Organise</w:t>
      </w:r>
      <w:r w:rsidR="00205642" w:rsidRPr="00205642">
        <w:t xml:space="preserve"> training and skills-building activities for community members and volunteers to </w:t>
      </w:r>
      <w:r w:rsidRPr="00175820">
        <w:t>empower them to lead and sustain local projects.</w:t>
      </w:r>
    </w:p>
    <w:p w14:paraId="54019EDE" w14:textId="135E0518" w:rsidR="00205642" w:rsidRPr="00205642" w:rsidRDefault="00205642" w:rsidP="00205642">
      <w:pPr>
        <w:numPr>
          <w:ilvl w:val="1"/>
          <w:numId w:val="1"/>
        </w:numPr>
      </w:pPr>
      <w:r w:rsidRPr="00205642">
        <w:t>Foster partnerships with other organi</w:t>
      </w:r>
      <w:r w:rsidR="00B27319">
        <w:t>s</w:t>
      </w:r>
      <w:r w:rsidRPr="00205642">
        <w:t>ations to maximi</w:t>
      </w:r>
      <w:r w:rsidR="00B27319">
        <w:t>s</w:t>
      </w:r>
      <w:r w:rsidRPr="00205642">
        <w:t>e resources and enhance service delivery.</w:t>
      </w:r>
    </w:p>
    <w:p w14:paraId="431F3938" w14:textId="77777777" w:rsidR="0001295C" w:rsidRDefault="00205642" w:rsidP="0001295C">
      <w:pPr>
        <w:numPr>
          <w:ilvl w:val="1"/>
          <w:numId w:val="1"/>
        </w:numPr>
      </w:pPr>
      <w:r w:rsidRPr="00205642">
        <w:t>Promote awareness of available resources and opportunities within the community.</w:t>
      </w:r>
      <w:r w:rsidR="0001295C" w:rsidRPr="0001295C">
        <w:t xml:space="preserve"> </w:t>
      </w:r>
    </w:p>
    <w:p w14:paraId="4B281955" w14:textId="733B4050" w:rsidR="0001295C" w:rsidRPr="00205642" w:rsidRDefault="0001295C" w:rsidP="0001295C">
      <w:pPr>
        <w:numPr>
          <w:ilvl w:val="1"/>
          <w:numId w:val="1"/>
        </w:numPr>
      </w:pPr>
      <w:r w:rsidRPr="00205642">
        <w:t>Establish and maintain relationships with local authorities, schools, healthcare providers, and other service organizations to ensure a coordinated approach to community development.</w:t>
      </w:r>
    </w:p>
    <w:p w14:paraId="5D387C52" w14:textId="4EEFF19D" w:rsidR="00205642" w:rsidRDefault="0001295C" w:rsidP="0001295C">
      <w:pPr>
        <w:numPr>
          <w:ilvl w:val="1"/>
          <w:numId w:val="1"/>
        </w:numPr>
      </w:pPr>
      <w:r w:rsidRPr="00205642">
        <w:t>Act as an ambassador for the charity within the community, promoting the charity’s mission and values.</w:t>
      </w:r>
    </w:p>
    <w:p w14:paraId="1F1A6319" w14:textId="2DC3D1CA" w:rsidR="00AA32D1" w:rsidRPr="00205642" w:rsidRDefault="00AA32D1" w:rsidP="0001295C">
      <w:pPr>
        <w:numPr>
          <w:ilvl w:val="1"/>
          <w:numId w:val="1"/>
        </w:numPr>
      </w:pPr>
      <w:r>
        <w:t>Assist in the development and running of the match day kitchen</w:t>
      </w:r>
    </w:p>
    <w:p w14:paraId="5B062F2D" w14:textId="77777777" w:rsidR="00205642" w:rsidRPr="00205642" w:rsidRDefault="00205642" w:rsidP="00205642">
      <w:pPr>
        <w:numPr>
          <w:ilvl w:val="0"/>
          <w:numId w:val="1"/>
        </w:numPr>
      </w:pPr>
      <w:r w:rsidRPr="00205642">
        <w:rPr>
          <w:b/>
          <w:bCs/>
        </w:rPr>
        <w:t>Monitoring &amp; Evaluation</w:t>
      </w:r>
      <w:r w:rsidRPr="00205642">
        <w:t>:</w:t>
      </w:r>
    </w:p>
    <w:p w14:paraId="174CC5F0" w14:textId="25E0D52A" w:rsidR="00205642" w:rsidRPr="00205642" w:rsidRDefault="00205642" w:rsidP="00205642">
      <w:pPr>
        <w:numPr>
          <w:ilvl w:val="1"/>
          <w:numId w:val="1"/>
        </w:numPr>
      </w:pPr>
      <w:r w:rsidRPr="00205642">
        <w:t xml:space="preserve">Collect and </w:t>
      </w:r>
      <w:r w:rsidR="00B27319" w:rsidRPr="00205642">
        <w:t>analyse</w:t>
      </w:r>
      <w:r w:rsidRPr="00205642">
        <w:t xml:space="preserve"> data on community needs, program effectiveness, and outcomes.</w:t>
      </w:r>
    </w:p>
    <w:p w14:paraId="775253F0" w14:textId="77777777" w:rsidR="00205642" w:rsidRPr="00205642" w:rsidRDefault="00205642" w:rsidP="00205642">
      <w:pPr>
        <w:numPr>
          <w:ilvl w:val="1"/>
          <w:numId w:val="1"/>
        </w:numPr>
      </w:pPr>
      <w:r w:rsidRPr="00205642">
        <w:t>Prepare and submit regular reports on community development activities and impact.</w:t>
      </w:r>
    </w:p>
    <w:p w14:paraId="2C6B1088" w14:textId="77777777" w:rsidR="00205642" w:rsidRPr="00205642" w:rsidRDefault="00205642" w:rsidP="00205642">
      <w:pPr>
        <w:numPr>
          <w:ilvl w:val="1"/>
          <w:numId w:val="1"/>
        </w:numPr>
      </w:pPr>
      <w:r w:rsidRPr="00205642">
        <w:t>Use feedback and data to adjust programs and initiatives as needed to ensure they meet community needs.</w:t>
      </w:r>
    </w:p>
    <w:p w14:paraId="2265EC14" w14:textId="71544F65" w:rsidR="00205642" w:rsidRPr="00205642" w:rsidRDefault="00205642" w:rsidP="00205642">
      <w:pPr>
        <w:numPr>
          <w:ilvl w:val="0"/>
          <w:numId w:val="1"/>
        </w:numPr>
      </w:pPr>
      <w:r w:rsidRPr="00205642">
        <w:rPr>
          <w:b/>
          <w:bCs/>
        </w:rPr>
        <w:t>Fundraising &amp; Resource</w:t>
      </w:r>
      <w:r w:rsidR="00DC3AD7">
        <w:rPr>
          <w:b/>
          <w:bCs/>
        </w:rPr>
        <w:t>s</w:t>
      </w:r>
      <w:r w:rsidRPr="00205642">
        <w:t>:</w:t>
      </w:r>
    </w:p>
    <w:p w14:paraId="1AD5D1D3" w14:textId="419A37E4" w:rsidR="00205642" w:rsidRDefault="00205642" w:rsidP="00205642">
      <w:pPr>
        <w:numPr>
          <w:ilvl w:val="1"/>
          <w:numId w:val="1"/>
        </w:numPr>
      </w:pPr>
      <w:r w:rsidRPr="00205642">
        <w:t xml:space="preserve">Collaborate with </w:t>
      </w:r>
      <w:r w:rsidR="00BA0C97">
        <w:t>Development Manager</w:t>
      </w:r>
      <w:r w:rsidRPr="00205642">
        <w:t xml:space="preserve"> to plan and execute fundraising events and campaigns.</w:t>
      </w:r>
    </w:p>
    <w:p w14:paraId="79EF2CA5" w14:textId="77777777" w:rsidR="00DC3AD7" w:rsidRPr="00175820" w:rsidRDefault="00DC3AD7" w:rsidP="00DC3AD7">
      <w:pPr>
        <w:numPr>
          <w:ilvl w:val="1"/>
          <w:numId w:val="1"/>
        </w:numPr>
      </w:pPr>
      <w:r w:rsidRPr="00175820">
        <w:t>Identify and secure funding or resources (grants, donations, volunteers, etc.) to support community programs and projects.</w:t>
      </w:r>
    </w:p>
    <w:p w14:paraId="6790B88A" w14:textId="77777777" w:rsidR="00DC3AD7" w:rsidRPr="00175820" w:rsidRDefault="00DC3AD7" w:rsidP="00DC3AD7">
      <w:pPr>
        <w:numPr>
          <w:ilvl w:val="1"/>
          <w:numId w:val="1"/>
        </w:numPr>
      </w:pPr>
      <w:r w:rsidRPr="00175820">
        <w:t>Work with local businesses, government agencies, and other stakeholders to leverage support for community initiatives.</w:t>
      </w:r>
    </w:p>
    <w:p w14:paraId="7AF0114A" w14:textId="0A72E075" w:rsidR="00205642" w:rsidRPr="00205642" w:rsidRDefault="00205642" w:rsidP="0001295C">
      <w:pPr>
        <w:pStyle w:val="ListParagraph"/>
        <w:numPr>
          <w:ilvl w:val="0"/>
          <w:numId w:val="1"/>
        </w:numPr>
      </w:pPr>
      <w:r w:rsidRPr="0001295C">
        <w:rPr>
          <w:b/>
          <w:bCs/>
        </w:rPr>
        <w:t>Essential Skills and Qualifications</w:t>
      </w:r>
      <w:r w:rsidRPr="00205642">
        <w:t>:</w:t>
      </w:r>
    </w:p>
    <w:p w14:paraId="66D44A4D" w14:textId="30F0EA4D" w:rsidR="00205642" w:rsidRPr="00205642" w:rsidRDefault="00205642" w:rsidP="00205642">
      <w:pPr>
        <w:numPr>
          <w:ilvl w:val="0"/>
          <w:numId w:val="2"/>
        </w:numPr>
      </w:pPr>
      <w:r w:rsidRPr="00205642">
        <w:t>Experience in community development or a related field.</w:t>
      </w:r>
    </w:p>
    <w:p w14:paraId="59010C3C" w14:textId="77777777" w:rsidR="00BA0C97" w:rsidRDefault="00205642" w:rsidP="00BA0C97">
      <w:pPr>
        <w:numPr>
          <w:ilvl w:val="0"/>
          <w:numId w:val="2"/>
        </w:numPr>
      </w:pPr>
      <w:r w:rsidRPr="00205642">
        <w:lastRenderedPageBreak/>
        <w:t>Strong interpersonal and communication skills, with the ability to build relationships with diverse community members.</w:t>
      </w:r>
    </w:p>
    <w:p w14:paraId="5507BBE0" w14:textId="4B92E70D" w:rsidR="00BA0C97" w:rsidRPr="00175820" w:rsidRDefault="00BA0C97" w:rsidP="00BA0C97">
      <w:pPr>
        <w:numPr>
          <w:ilvl w:val="0"/>
          <w:numId w:val="2"/>
        </w:numPr>
      </w:pPr>
      <w:r w:rsidRPr="00175820">
        <w:t>Strong organi</w:t>
      </w:r>
      <w:r>
        <w:t>s</w:t>
      </w:r>
      <w:r w:rsidRPr="00175820">
        <w:t>ational and project management skills, including the ability to manage multiple tasks simultaneously.</w:t>
      </w:r>
    </w:p>
    <w:p w14:paraId="31C95920" w14:textId="77777777" w:rsidR="00205642" w:rsidRPr="00205642" w:rsidRDefault="00205642" w:rsidP="00205642">
      <w:pPr>
        <w:numPr>
          <w:ilvl w:val="0"/>
          <w:numId w:val="2"/>
        </w:numPr>
      </w:pPr>
      <w:r w:rsidRPr="00205642">
        <w:t>Ability to work independently and as part of a team.</w:t>
      </w:r>
    </w:p>
    <w:p w14:paraId="146D016F" w14:textId="77777777" w:rsidR="00205642" w:rsidRPr="00205642" w:rsidRDefault="00205642" w:rsidP="00205642">
      <w:pPr>
        <w:numPr>
          <w:ilvl w:val="0"/>
          <w:numId w:val="2"/>
        </w:numPr>
      </w:pPr>
      <w:r w:rsidRPr="00205642">
        <w:t>Flexibility, creativity, and a proactive approach to problem-solving.</w:t>
      </w:r>
    </w:p>
    <w:p w14:paraId="67F95C6F" w14:textId="77777777" w:rsidR="00AE68A7" w:rsidRDefault="00205642" w:rsidP="00AE68A7">
      <w:r w:rsidRPr="00205642">
        <w:rPr>
          <w:b/>
          <w:bCs/>
        </w:rPr>
        <w:t>Desirable Skills</w:t>
      </w:r>
      <w:r w:rsidRPr="00205642">
        <w:t>:</w:t>
      </w:r>
    </w:p>
    <w:p w14:paraId="2B4AAB4A" w14:textId="3E3A9ADA" w:rsidR="00AE68A7" w:rsidRDefault="00AE68A7" w:rsidP="00AE68A7">
      <w:pPr>
        <w:pStyle w:val="ListParagraph"/>
        <w:numPr>
          <w:ilvl w:val="0"/>
          <w:numId w:val="7"/>
        </w:numPr>
      </w:pPr>
      <w:r w:rsidRPr="00175820">
        <w:t xml:space="preserve">Passion for social </w:t>
      </w:r>
      <w:r>
        <w:t>inclusion</w:t>
      </w:r>
      <w:r w:rsidRPr="00175820">
        <w:t xml:space="preserve"> and improving the lives of others.</w:t>
      </w:r>
    </w:p>
    <w:p w14:paraId="68E6EAC0" w14:textId="77777777" w:rsidR="0001295C" w:rsidRDefault="00AE68A7" w:rsidP="0001295C">
      <w:pPr>
        <w:numPr>
          <w:ilvl w:val="0"/>
          <w:numId w:val="2"/>
        </w:numPr>
      </w:pPr>
      <w:r w:rsidRPr="00175820">
        <w:t>Ability to work flexible hours, including evenings and weekends as needed.</w:t>
      </w:r>
    </w:p>
    <w:p w14:paraId="7D7C76E7" w14:textId="5BF347B8" w:rsidR="00AE68A7" w:rsidRPr="00175820" w:rsidRDefault="0001295C" w:rsidP="0001295C">
      <w:pPr>
        <w:numPr>
          <w:ilvl w:val="0"/>
          <w:numId w:val="2"/>
        </w:numPr>
      </w:pPr>
      <w:r w:rsidRPr="00205642">
        <w:t>Knowledge of community needs, social issues, and local resources</w:t>
      </w:r>
    </w:p>
    <w:p w14:paraId="5E0F02D6" w14:textId="77777777" w:rsidR="00AE68A7" w:rsidRDefault="00AE68A7" w:rsidP="00AE68A7"/>
    <w:p w14:paraId="0F37877A" w14:textId="785E8B32" w:rsidR="00205642" w:rsidRPr="00205642" w:rsidRDefault="00205642" w:rsidP="00AE68A7">
      <w:r w:rsidRPr="00205642">
        <w:rPr>
          <w:b/>
          <w:bCs/>
        </w:rPr>
        <w:t>Working Conditions</w:t>
      </w:r>
      <w:r w:rsidRPr="00205642">
        <w:t>:</w:t>
      </w:r>
    </w:p>
    <w:p w14:paraId="6054FC3B" w14:textId="77777777" w:rsidR="00205642" w:rsidRPr="00205642" w:rsidRDefault="00205642" w:rsidP="00205642">
      <w:pPr>
        <w:numPr>
          <w:ilvl w:val="0"/>
          <w:numId w:val="4"/>
        </w:numPr>
      </w:pPr>
      <w:r w:rsidRPr="00205642">
        <w:t>The role will require travel within the community and occasional evening or weekend work for meetings and events.</w:t>
      </w:r>
    </w:p>
    <w:p w14:paraId="776920E0" w14:textId="2807D9A9" w:rsidR="00AE68A7" w:rsidRDefault="00AE68A7" w:rsidP="00AE68A7">
      <w:pPr>
        <w:pStyle w:val="ListParagraph"/>
        <w:numPr>
          <w:ilvl w:val="0"/>
          <w:numId w:val="4"/>
        </w:numPr>
      </w:pPr>
      <w:r w:rsidRPr="00175820">
        <w:t xml:space="preserve">Valid driver’s license </w:t>
      </w:r>
      <w:r>
        <w:t>or</w:t>
      </w:r>
      <w:r w:rsidRPr="00175820">
        <w:t xml:space="preserve"> access to reliable transportation </w:t>
      </w:r>
    </w:p>
    <w:p w14:paraId="10072C77" w14:textId="65E87F6B" w:rsidR="00205642" w:rsidRPr="00205642" w:rsidRDefault="00205642" w:rsidP="00AE68A7">
      <w:pPr>
        <w:ind w:left="720"/>
      </w:pPr>
    </w:p>
    <w:p w14:paraId="61AFE090" w14:textId="77777777" w:rsidR="003B4961" w:rsidRDefault="003B4961"/>
    <w:sectPr w:rsidR="003B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922"/>
    <w:multiLevelType w:val="multilevel"/>
    <w:tmpl w:val="C10C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F5228"/>
    <w:multiLevelType w:val="multilevel"/>
    <w:tmpl w:val="1832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D671A"/>
    <w:multiLevelType w:val="hybridMultilevel"/>
    <w:tmpl w:val="233A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43C2"/>
    <w:multiLevelType w:val="multilevel"/>
    <w:tmpl w:val="491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C3937"/>
    <w:multiLevelType w:val="multilevel"/>
    <w:tmpl w:val="87D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D398C"/>
    <w:multiLevelType w:val="multilevel"/>
    <w:tmpl w:val="022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2938"/>
    <w:multiLevelType w:val="multilevel"/>
    <w:tmpl w:val="EC96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181878">
    <w:abstractNumId w:val="6"/>
  </w:num>
  <w:num w:numId="2" w16cid:durableId="1739009739">
    <w:abstractNumId w:val="4"/>
  </w:num>
  <w:num w:numId="3" w16cid:durableId="1237740647">
    <w:abstractNumId w:val="3"/>
  </w:num>
  <w:num w:numId="4" w16cid:durableId="1723672733">
    <w:abstractNumId w:val="5"/>
  </w:num>
  <w:num w:numId="5" w16cid:durableId="715012941">
    <w:abstractNumId w:val="0"/>
  </w:num>
  <w:num w:numId="6" w16cid:durableId="654648490">
    <w:abstractNumId w:val="1"/>
  </w:num>
  <w:num w:numId="7" w16cid:durableId="154975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2"/>
    <w:rsid w:val="0001295C"/>
    <w:rsid w:val="00205642"/>
    <w:rsid w:val="00356ADF"/>
    <w:rsid w:val="003B0A84"/>
    <w:rsid w:val="003B4961"/>
    <w:rsid w:val="003B6C27"/>
    <w:rsid w:val="003F50A3"/>
    <w:rsid w:val="005B332E"/>
    <w:rsid w:val="00A73715"/>
    <w:rsid w:val="00AA32D1"/>
    <w:rsid w:val="00AE68A7"/>
    <w:rsid w:val="00B27319"/>
    <w:rsid w:val="00B728E6"/>
    <w:rsid w:val="00BA0C97"/>
    <w:rsid w:val="00CC6E61"/>
    <w:rsid w:val="00D05AFE"/>
    <w:rsid w:val="00DC3AD7"/>
    <w:rsid w:val="00F32622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E67C"/>
  <w15:chartTrackingRefBased/>
  <w15:docId w15:val="{46F89D4D-4EB8-4515-989E-3E2CB16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3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8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0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Corcoran</dc:creator>
  <cp:keywords/>
  <dc:description/>
  <cp:lastModifiedBy>Helen Corcoran</cp:lastModifiedBy>
  <cp:revision>4</cp:revision>
  <dcterms:created xsi:type="dcterms:W3CDTF">2025-05-09T16:02:00Z</dcterms:created>
  <dcterms:modified xsi:type="dcterms:W3CDTF">2025-06-06T15:06:00Z</dcterms:modified>
</cp:coreProperties>
</file>